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5C" w:rsidRPr="00FD4F22" w:rsidRDefault="00BE1005" w:rsidP="0011495C">
      <w:pPr>
        <w:jc w:val="center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ГОСУДАРСТВЕН</w:t>
      </w:r>
      <w:r w:rsidR="0011495C" w:rsidRPr="005A30D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НОЕ </w:t>
      </w:r>
      <w:r w:rsidR="0011495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БЮДЖЕТНОЕ </w:t>
      </w:r>
      <w:r w:rsidR="0011495C" w:rsidRPr="005A30D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ОБЩЕОБРАЗОВАТЕЛЬНОЕ УЧРЕЖДЕНИЕ</w:t>
      </w:r>
      <w:r w:rsidR="0011495C" w:rsidRPr="005A30D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br/>
      </w:r>
      <w:r w:rsidR="0011495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«</w:t>
      </w:r>
      <w:r w:rsidR="0011495C" w:rsidRPr="005A30D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ОСНОВНАЯ ШКОЛА № 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15 ГОРОДСКОГО ОКРУГА</w:t>
      </w:r>
      <w:r w:rsidR="0011495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11495C" w:rsidRPr="005A30D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СНЕЖНОЕ</w:t>
      </w:r>
      <w:r w:rsidR="0011495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»</w:t>
      </w:r>
      <w:r w:rsidR="0011495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br/>
      </w:r>
    </w:p>
    <w:p w:rsidR="0011495C" w:rsidRPr="00ED39EA" w:rsidRDefault="00F70057" w:rsidP="0011495C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СОГЛАСОВАНО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УТВЕРЖДЕНО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Начальник ЛДПД 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</w:t>
      </w:r>
      <w:r w:rsidR="00BE1005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</w:t>
      </w:r>
      <w:r w:rsidR="00BE1005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Директор ГБ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ОУ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«Солнышко»                                                        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</w:t>
      </w:r>
      <w:r w:rsidR="00BE1005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</w:t>
      </w:r>
      <w:r w:rsidR="00BE1005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«ОШ № 15 Г.О.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СНЕЖНОЕ»</w:t>
      </w:r>
      <w:r w:rsidR="0011495C"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___________________Т.И. Вязовая   </w:t>
      </w:r>
      <w:r w:rsidR="0011495C"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</w:t>
      </w:r>
      <w:r w:rsidR="0011495C">
        <w:rPr>
          <w:rFonts w:ascii="Times New Roman" w:hAnsi="Times New Roman" w:cs="Times New Roman"/>
          <w:b/>
          <w:color w:val="0D0D0D" w:themeColor="text1" w:themeTint="F2"/>
        </w:rPr>
        <w:t xml:space="preserve">                 ___________________</w:t>
      </w:r>
      <w:r w:rsidR="0011495C" w:rsidRPr="00920637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spellStart"/>
      <w:r w:rsidR="0011495C">
        <w:rPr>
          <w:rFonts w:ascii="Times New Roman" w:hAnsi="Times New Roman" w:cs="Times New Roman"/>
          <w:b/>
          <w:color w:val="0D0D0D" w:themeColor="text1" w:themeTint="F2"/>
        </w:rPr>
        <w:t>И.Н.Марченко</w:t>
      </w:r>
      <w:proofErr w:type="spellEnd"/>
      <w:r w:rsidR="0011495C"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</w:t>
      </w:r>
      <w:r w:rsidR="00BE1005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BE1005">
        <w:rPr>
          <w:rFonts w:ascii="Times New Roman" w:hAnsi="Times New Roman" w:cs="Times New Roman"/>
          <w:b/>
          <w:color w:val="0D0D0D" w:themeColor="text1" w:themeTint="F2"/>
        </w:rPr>
        <w:br/>
        <w:t>«____»_____________2025</w:t>
      </w:r>
      <w:r w:rsidR="0011495C" w:rsidRPr="00920637">
        <w:rPr>
          <w:rFonts w:ascii="Times New Roman" w:hAnsi="Times New Roman" w:cs="Times New Roman"/>
          <w:b/>
          <w:color w:val="0D0D0D" w:themeColor="text1" w:themeTint="F2"/>
        </w:rPr>
        <w:t xml:space="preserve">г.             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</w:t>
      </w:r>
      <w:r w:rsidR="00BE1005">
        <w:rPr>
          <w:rFonts w:ascii="Times New Roman" w:hAnsi="Times New Roman" w:cs="Times New Roman"/>
          <w:b/>
          <w:color w:val="0D0D0D" w:themeColor="text1" w:themeTint="F2"/>
        </w:rPr>
        <w:t xml:space="preserve"> «____» _____________2025</w:t>
      </w:r>
      <w:r w:rsidR="0011495C" w:rsidRPr="00920637">
        <w:rPr>
          <w:rFonts w:ascii="Times New Roman" w:hAnsi="Times New Roman" w:cs="Times New Roman"/>
          <w:b/>
          <w:color w:val="0D0D0D" w:themeColor="text1" w:themeTint="F2"/>
        </w:rPr>
        <w:t>г.</w:t>
      </w:r>
      <w:r w:rsidR="0011495C">
        <w:rPr>
          <w:rFonts w:ascii="Times New Roman" w:hAnsi="Times New Roman" w:cs="Times New Roman"/>
          <w:color w:val="0D0D0D" w:themeColor="text1" w:themeTint="F2"/>
        </w:rPr>
        <w:t xml:space="preserve">    </w:t>
      </w:r>
      <w:r w:rsidR="0011495C">
        <w:rPr>
          <w:rFonts w:ascii="Times New Roman" w:hAnsi="Times New Roman" w:cs="Times New Roman"/>
          <w:color w:val="0D0D0D" w:themeColor="text1" w:themeTint="F2"/>
        </w:rPr>
        <w:br/>
      </w:r>
    </w:p>
    <w:p w:rsidR="0011495C" w:rsidRPr="005A30DC" w:rsidRDefault="0011495C" w:rsidP="0011495C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D39E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РАСПОРЯДОК  ДНЯ</w:t>
      </w:r>
      <w:r w:rsidRPr="00ED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A30D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в  пришкольном  летнем  лагере</w:t>
      </w:r>
      <w:r w:rsidRPr="005A30D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br/>
        <w:t>с  дневным  пребыванием  детей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«Солнышко»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1495C" w:rsidRPr="00ED39EA" w:rsidTr="001A26CA">
        <w:tc>
          <w:tcPr>
            <w:tcW w:w="2830" w:type="dxa"/>
            <w:shd w:val="clear" w:color="auto" w:fill="F7CAAC" w:themeFill="accent2" w:themeFillTint="66"/>
          </w:tcPr>
          <w:p w:rsidR="0011495C" w:rsidRPr="00ED39EA" w:rsidRDefault="0011495C" w:rsidP="001A26CA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Пребывание 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br/>
              <w:t>с 08.00 до 14.00</w:t>
            </w:r>
          </w:p>
        </w:tc>
        <w:tc>
          <w:tcPr>
            <w:tcW w:w="6515" w:type="dxa"/>
            <w:shd w:val="clear" w:color="auto" w:fill="F7CAAC" w:themeFill="accent2" w:themeFillTint="66"/>
          </w:tcPr>
          <w:p w:rsidR="0011495C" w:rsidRPr="00ED39EA" w:rsidRDefault="0011495C" w:rsidP="001A26CA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ED39EA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Элементы  режима  дня</w:t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08.00 – 08.30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pStyle w:val="a4"/>
              <w:shd w:val="clear" w:color="auto" w:fill="FFFFFF" w:themeFill="background1"/>
              <w:spacing w:before="0" w:beforeAutospacing="0"/>
              <w:rPr>
                <w:sz w:val="28"/>
                <w:szCs w:val="28"/>
              </w:rPr>
            </w:pPr>
            <w:r w:rsidRPr="00F70057">
              <w:rPr>
                <w:rStyle w:val="a5"/>
                <w:sz w:val="28"/>
                <w:szCs w:val="28"/>
              </w:rPr>
              <w:t>Встреча детей, линейка. </w:t>
            </w:r>
            <w:r w:rsidRPr="00F70057">
              <w:rPr>
                <w:rStyle w:val="a5"/>
                <w:sz w:val="28"/>
                <w:szCs w:val="28"/>
              </w:rPr>
              <w:br/>
            </w:r>
            <w:r w:rsidRPr="00F70057">
              <w:rPr>
                <w:sz w:val="28"/>
                <w:szCs w:val="28"/>
              </w:rPr>
              <w:t>На линейку быстро стройся!</w:t>
            </w:r>
            <w:r w:rsidR="00FD4F22">
              <w:rPr>
                <w:sz w:val="28"/>
                <w:szCs w:val="28"/>
              </w:rPr>
              <w:br/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08.30 – 08.45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pStyle w:val="a4"/>
              <w:shd w:val="clear" w:color="auto" w:fill="FFFFFF" w:themeFill="background1"/>
              <w:spacing w:before="0" w:beforeAutospacing="0"/>
              <w:rPr>
                <w:rFonts w:ascii="Segoe UI" w:hAnsi="Segoe UI" w:cs="Segoe UI"/>
              </w:rPr>
            </w:pPr>
            <w:r w:rsidRPr="00F70057">
              <w:rPr>
                <w:rStyle w:val="a5"/>
                <w:rFonts w:ascii="Arial" w:hAnsi="Arial" w:cs="Arial"/>
              </w:rPr>
              <w:t xml:space="preserve">Зарядка     </w:t>
            </w:r>
            <w:r w:rsidRPr="00F70057">
              <w:rPr>
                <w:rFonts w:ascii="Arial" w:hAnsi="Arial" w:cs="Arial"/>
              </w:rPr>
              <w:t>Музыка звучит: пора, пора!</w:t>
            </w:r>
            <w:r w:rsidRPr="00F70057">
              <w:rPr>
                <w:rFonts w:ascii="Arial" w:hAnsi="Arial" w:cs="Arial"/>
              </w:rPr>
              <w:br/>
              <w:t xml:space="preserve">                    С добрым утром, детвора,</w:t>
            </w:r>
            <w:r w:rsidRPr="00F70057">
              <w:rPr>
                <w:rFonts w:ascii="Arial" w:hAnsi="Arial" w:cs="Arial"/>
              </w:rPr>
              <w:br/>
              <w:t xml:space="preserve">                    И тотчас же по порядку</w:t>
            </w:r>
            <w:r w:rsidRPr="00F70057">
              <w:rPr>
                <w:rFonts w:ascii="Arial" w:hAnsi="Arial" w:cs="Arial"/>
              </w:rPr>
              <w:br/>
              <w:t xml:space="preserve">                    Всем ребятам на зарядку!</w:t>
            </w:r>
            <w:r w:rsidRPr="00F70057">
              <w:rPr>
                <w:rFonts w:ascii="Arial" w:hAnsi="Arial" w:cs="Arial"/>
              </w:rPr>
              <w:br/>
              <w:t xml:space="preserve">                    Чтобы быть весь день в порядке,</w:t>
            </w:r>
            <w:r w:rsidRPr="00F70057">
              <w:rPr>
                <w:rFonts w:ascii="Arial" w:hAnsi="Arial" w:cs="Arial"/>
              </w:rPr>
              <w:br/>
              <w:t xml:space="preserve">                    Надо делать нам зарядку!</w:t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08.45 – 09.00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Минутка внимания </w:t>
            </w:r>
            <w:r w:rsidRPr="00F70057">
              <w:rPr>
                <w:rFonts w:ascii="Times New Roman" w:hAnsi="Times New Roman" w:cs="Times New Roman"/>
                <w:sz w:val="28"/>
                <w:szCs w:val="28"/>
              </w:rPr>
              <w:t>(инструктажи)</w:t>
            </w:r>
            <w:r w:rsidRPr="00F70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4F2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 – 09.30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pStyle w:val="a4"/>
              <w:shd w:val="clear" w:color="auto" w:fill="FFFFFF" w:themeFill="background1"/>
              <w:spacing w:before="0" w:beforeAutospacing="0"/>
              <w:rPr>
                <w:rFonts w:ascii="Segoe UI" w:hAnsi="Segoe UI" w:cs="Segoe UI"/>
              </w:rPr>
            </w:pPr>
            <w:r w:rsidRPr="00F70057">
              <w:rPr>
                <w:b/>
                <w:sz w:val="28"/>
                <w:szCs w:val="28"/>
              </w:rPr>
              <w:t xml:space="preserve">Завтрак   </w:t>
            </w:r>
            <w:r w:rsidRPr="00F70057">
              <w:rPr>
                <w:rFonts w:ascii="Arial" w:hAnsi="Arial" w:cs="Arial"/>
              </w:rPr>
              <w:t>Нас столовая зовёт,</w:t>
            </w:r>
            <w:r w:rsidRPr="00F70057">
              <w:rPr>
                <w:rFonts w:ascii="Arial" w:hAnsi="Arial" w:cs="Arial"/>
              </w:rPr>
              <w:br/>
              <w:t xml:space="preserve">                   Каша вкусная нас ждёт!</w:t>
            </w:r>
            <w:r w:rsidRPr="00F70057">
              <w:rPr>
                <w:rFonts w:ascii="Arial" w:hAnsi="Arial" w:cs="Arial"/>
              </w:rPr>
              <w:br/>
              <w:t xml:space="preserve">                   Всем за стол! Узнать пора,</w:t>
            </w:r>
            <w:r w:rsidRPr="00F70057">
              <w:rPr>
                <w:rFonts w:ascii="Arial" w:hAnsi="Arial" w:cs="Arial"/>
              </w:rPr>
              <w:br/>
              <w:t xml:space="preserve">                   Чем богаты повара!</w:t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09.30 – 11.30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pStyle w:val="a4"/>
              <w:shd w:val="clear" w:color="auto" w:fill="FFFFFF" w:themeFill="background1"/>
              <w:spacing w:before="0" w:beforeAutospacing="0"/>
              <w:rPr>
                <w:rFonts w:ascii="Segoe UI" w:hAnsi="Segoe UI" w:cs="Segoe UI"/>
              </w:rPr>
            </w:pPr>
            <w:r w:rsidRPr="00F70057">
              <w:rPr>
                <w:rStyle w:val="a5"/>
                <w:sz w:val="28"/>
                <w:szCs w:val="28"/>
              </w:rPr>
              <w:t xml:space="preserve">Отрядные, лагерные дела </w:t>
            </w:r>
            <w:r w:rsidRPr="00F70057">
              <w:rPr>
                <w:rStyle w:val="a5"/>
                <w:b w:val="0"/>
                <w:sz w:val="28"/>
                <w:szCs w:val="28"/>
              </w:rPr>
              <w:t>(работа по плану)</w:t>
            </w:r>
            <w:r w:rsidRPr="00F70057">
              <w:rPr>
                <w:rStyle w:val="a5"/>
                <w:b w:val="0"/>
                <w:sz w:val="28"/>
                <w:szCs w:val="28"/>
              </w:rPr>
              <w:br/>
            </w:r>
            <w:r w:rsidRPr="00F70057">
              <w:rPr>
                <w:rFonts w:ascii="Arial" w:hAnsi="Arial" w:cs="Arial"/>
              </w:rPr>
              <w:t xml:space="preserve">                   Лучше лагеря нет места на свете!</w:t>
            </w:r>
            <w:r w:rsidRPr="00F70057">
              <w:rPr>
                <w:rFonts w:ascii="Arial" w:hAnsi="Arial" w:cs="Arial"/>
              </w:rPr>
              <w:br/>
              <w:t xml:space="preserve">                   Знают воспитатели, знают и дети.</w:t>
            </w:r>
            <w:r w:rsidRPr="00F70057">
              <w:rPr>
                <w:rFonts w:ascii="Arial" w:hAnsi="Arial" w:cs="Arial"/>
              </w:rPr>
              <w:br/>
              <w:t xml:space="preserve">                   И если ты час этот будешь в отряде,</w:t>
            </w:r>
            <w:r w:rsidRPr="00F70057">
              <w:rPr>
                <w:rFonts w:ascii="Arial" w:hAnsi="Arial" w:cs="Arial"/>
              </w:rPr>
              <w:br/>
              <w:t xml:space="preserve">                   Будет всем весело, будут все рады!</w:t>
            </w:r>
            <w:r w:rsidRPr="00F70057">
              <w:rPr>
                <w:rFonts w:ascii="Arial" w:hAnsi="Arial" w:cs="Arial"/>
              </w:rPr>
              <w:br/>
              <w:t xml:space="preserve">                   Вместе с отрядом сил не жалей,</w:t>
            </w:r>
            <w:r w:rsidRPr="00F70057">
              <w:rPr>
                <w:rFonts w:ascii="Arial" w:hAnsi="Arial" w:cs="Arial"/>
              </w:rPr>
              <w:br/>
              <w:t xml:space="preserve">                   Пой, танцуй, рисуй и клей!</w:t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11.30 – 12.30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5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  <w:r w:rsidRPr="00F7005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br/>
            </w:r>
            <w:r w:rsidR="00FD4F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12.30 – 13.00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pStyle w:val="a4"/>
              <w:shd w:val="clear" w:color="auto" w:fill="FFFFFF" w:themeFill="background1"/>
              <w:spacing w:before="0" w:beforeAutospacing="0"/>
              <w:rPr>
                <w:rFonts w:ascii="Segoe UI" w:hAnsi="Segoe UI" w:cs="Segoe UI"/>
              </w:rPr>
            </w:pPr>
            <w:r w:rsidRPr="00F70057">
              <w:rPr>
                <w:b/>
                <w:sz w:val="28"/>
                <w:szCs w:val="28"/>
              </w:rPr>
              <w:t xml:space="preserve">Обед         </w:t>
            </w:r>
            <w:r w:rsidRPr="00F70057">
              <w:rPr>
                <w:rFonts w:ascii="Arial" w:hAnsi="Arial" w:cs="Arial"/>
              </w:rPr>
              <w:t>Но у всех, смешливых даже,</w:t>
            </w:r>
            <w:r w:rsidRPr="00F70057">
              <w:rPr>
                <w:rFonts w:ascii="Arial" w:hAnsi="Arial" w:cs="Arial"/>
              </w:rPr>
              <w:br/>
              <w:t xml:space="preserve">                   За столом серьезный вид.</w:t>
            </w:r>
            <w:r w:rsidRPr="00F70057">
              <w:rPr>
                <w:rFonts w:ascii="Arial" w:hAnsi="Arial" w:cs="Arial"/>
              </w:rPr>
              <w:br/>
              <w:t xml:space="preserve">                   За обедом виден сразу аппетит.</w:t>
            </w:r>
            <w:r w:rsidRPr="00F70057">
              <w:rPr>
                <w:rFonts w:ascii="Arial" w:hAnsi="Arial" w:cs="Arial"/>
              </w:rPr>
              <w:br/>
              <w:t xml:space="preserve">                   Время обеда настало, и вот</w:t>
            </w:r>
            <w:r w:rsidRPr="00F70057">
              <w:rPr>
                <w:rFonts w:ascii="Arial" w:hAnsi="Arial" w:cs="Arial"/>
              </w:rPr>
              <w:br/>
              <w:t xml:space="preserve">                   Бодро отряд наш к столовой идёт…</w:t>
            </w:r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13.00 – 14.00</w:t>
            </w:r>
          </w:p>
        </w:tc>
        <w:tc>
          <w:tcPr>
            <w:tcW w:w="6515" w:type="dxa"/>
          </w:tcPr>
          <w:p w:rsidR="0011495C" w:rsidRPr="00F70057" w:rsidRDefault="0011495C" w:rsidP="001A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0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  час</w:t>
            </w:r>
            <w:r w:rsidRPr="00F70057">
              <w:rPr>
                <w:rFonts w:ascii="Times New Roman" w:hAnsi="Times New Roman" w:cs="Times New Roman"/>
                <w:sz w:val="28"/>
                <w:szCs w:val="28"/>
              </w:rPr>
              <w:t xml:space="preserve"> (занятия по интересам)</w:t>
            </w:r>
            <w:r w:rsidRPr="00F70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4F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  <w:tr w:rsidR="0011495C" w:rsidRPr="00ED39EA" w:rsidTr="001A26CA">
        <w:tc>
          <w:tcPr>
            <w:tcW w:w="2830" w:type="dxa"/>
            <w:shd w:val="clear" w:color="auto" w:fill="FBE4D5" w:themeFill="accent2" w:themeFillTint="33"/>
          </w:tcPr>
          <w:p w:rsidR="0011495C" w:rsidRPr="005A30DC" w:rsidRDefault="0011495C" w:rsidP="001A26C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A30D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14.00</w:t>
            </w:r>
          </w:p>
        </w:tc>
        <w:tc>
          <w:tcPr>
            <w:tcW w:w="6515" w:type="dxa"/>
          </w:tcPr>
          <w:p w:rsidR="0011495C" w:rsidRPr="00ED39EA" w:rsidRDefault="0011495C" w:rsidP="001A26C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- Беседа о личной безопасности детей;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br/>
              <w:t xml:space="preserve">- </w:t>
            </w:r>
            <w:r w:rsidRPr="00ED39E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Уход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детей </w:t>
            </w:r>
            <w:r w:rsidRPr="00ED39E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домой</w:t>
            </w:r>
            <w:r w:rsidRPr="00ED39E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br/>
            </w:r>
          </w:p>
        </w:tc>
      </w:tr>
    </w:tbl>
    <w:p w:rsidR="00B05C48" w:rsidRDefault="00B05C48"/>
    <w:sectPr w:rsidR="00B05C48" w:rsidSect="00FD4F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5C"/>
    <w:rsid w:val="0011495C"/>
    <w:rsid w:val="00363457"/>
    <w:rsid w:val="00695425"/>
    <w:rsid w:val="00B05C48"/>
    <w:rsid w:val="00BE1005"/>
    <w:rsid w:val="00F70057"/>
    <w:rsid w:val="00F70A89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619B"/>
  <w15:chartTrackingRefBased/>
  <w15:docId w15:val="{F259C69C-0EEE-40F0-A2DD-0E185B54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9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E86D-9C92-4E8E-BE75-DDAFC346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2025-05-29T21:40:00Z</cp:lastPrinted>
  <dcterms:created xsi:type="dcterms:W3CDTF">2024-05-02T19:28:00Z</dcterms:created>
  <dcterms:modified xsi:type="dcterms:W3CDTF">2025-05-29T21:49:00Z</dcterms:modified>
</cp:coreProperties>
</file>